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A7" w:rsidRDefault="001C47AF" w:rsidP="00386FA7">
      <w:pPr>
        <w:pStyle w:val="7"/>
        <w:shd w:val="clear" w:color="auto" w:fill="auto"/>
        <w:spacing w:before="0" w:after="503" w:line="230" w:lineRule="exact"/>
        <w:ind w:right="20" w:firstLine="0"/>
        <w:jc w:val="right"/>
        <w:rPr>
          <w:rStyle w:val="4"/>
        </w:rPr>
      </w:pPr>
      <w:bookmarkStart w:id="0" w:name="bookmark91"/>
      <w:r>
        <w:rPr>
          <w:rStyle w:val="4"/>
        </w:rPr>
        <w:t xml:space="preserve">Приложение 16 </w:t>
      </w:r>
    </w:p>
    <w:p w:rsidR="00386FA7" w:rsidRPr="00FD5E10" w:rsidRDefault="00386FA7" w:rsidP="00386FA7">
      <w:pPr>
        <w:pStyle w:val="7"/>
        <w:shd w:val="clear" w:color="auto" w:fill="auto"/>
        <w:spacing w:before="0" w:after="503" w:line="230" w:lineRule="exact"/>
        <w:ind w:right="20" w:firstLine="0"/>
        <w:jc w:val="right"/>
      </w:pPr>
    </w:p>
    <w:p w:rsidR="00386FA7" w:rsidRPr="00493F9E" w:rsidRDefault="00386FA7" w:rsidP="00386FA7">
      <w:pPr>
        <w:pStyle w:val="32"/>
        <w:keepNext/>
        <w:keepLines/>
        <w:shd w:val="clear" w:color="auto" w:fill="auto"/>
        <w:spacing w:before="0" w:after="236" w:line="274" w:lineRule="exact"/>
        <w:ind w:left="40"/>
        <w:jc w:val="center"/>
        <w:rPr>
          <w:rFonts w:ascii="Tahoma" w:hAnsi="Tahoma" w:cs="Tahoma"/>
        </w:rPr>
      </w:pPr>
      <w:r w:rsidRPr="00493F9E">
        <w:rPr>
          <w:rFonts w:ascii="Tahoma" w:hAnsi="Tahoma" w:cs="Tahoma"/>
        </w:rPr>
        <w:t xml:space="preserve">Памятка </w:t>
      </w:r>
    </w:p>
    <w:p w:rsidR="00386FA7" w:rsidRPr="00493F9E" w:rsidRDefault="00386FA7" w:rsidP="00386FA7">
      <w:pPr>
        <w:pStyle w:val="32"/>
        <w:keepNext/>
        <w:keepLines/>
        <w:shd w:val="clear" w:color="auto" w:fill="auto"/>
        <w:spacing w:before="0" w:after="236" w:line="274" w:lineRule="exact"/>
        <w:ind w:left="40"/>
        <w:jc w:val="center"/>
        <w:rPr>
          <w:rFonts w:ascii="Tahoma" w:hAnsi="Tahoma" w:cs="Tahoma"/>
        </w:rPr>
      </w:pPr>
      <w:r w:rsidRPr="00493F9E">
        <w:rPr>
          <w:rFonts w:ascii="Tahoma" w:hAnsi="Tahoma" w:cs="Tahoma"/>
        </w:rPr>
        <w:t>руководителю учреждения о первоочередных действиях при угрозе террористического акта или возникновении иных нештатных ситуаций</w:t>
      </w:r>
      <w:bookmarkEnd w:id="0"/>
    </w:p>
    <w:p w:rsidR="00386FA7" w:rsidRPr="00493F9E" w:rsidRDefault="00386FA7" w:rsidP="00386FA7">
      <w:pPr>
        <w:pStyle w:val="7"/>
        <w:shd w:val="clear" w:color="auto" w:fill="auto"/>
        <w:spacing w:before="0" w:line="278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При получении информации об угрозе совершения террористического акта или возникновении нештатной ситуации, угрожаю</w:t>
      </w:r>
      <w:r w:rsidR="00C40C3A">
        <w:rPr>
          <w:rStyle w:val="4"/>
          <w:rFonts w:ascii="Tahoma" w:hAnsi="Tahoma" w:cs="Tahoma"/>
        </w:rPr>
        <w:t xml:space="preserve">щей жизни и здоровью детей и работников </w:t>
      </w:r>
      <w:r w:rsidRPr="00493F9E">
        <w:rPr>
          <w:rStyle w:val="4"/>
          <w:rFonts w:ascii="Tahoma" w:hAnsi="Tahoma" w:cs="Tahoma"/>
        </w:rPr>
        <w:t>учреждения</w:t>
      </w:r>
      <w:r w:rsidR="00C40C3A">
        <w:rPr>
          <w:rStyle w:val="4"/>
          <w:rFonts w:ascii="Tahoma" w:hAnsi="Tahoma" w:cs="Tahoma"/>
        </w:rPr>
        <w:t xml:space="preserve">, руководитель </w:t>
      </w:r>
      <w:r w:rsidRPr="00493F9E">
        <w:rPr>
          <w:rStyle w:val="4"/>
          <w:rFonts w:ascii="Tahoma" w:hAnsi="Tahoma" w:cs="Tahoma"/>
        </w:rPr>
        <w:t>учреждения (лицо его заменяющее) ОБЯЗАН: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Оценить информацию в плане ее объективности, полноты и своевременности.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Лично доложить о происшедшем:</w:t>
      </w:r>
    </w:p>
    <w:p w:rsidR="00386FA7" w:rsidRDefault="00386FA7" w:rsidP="00386FA7">
      <w:pPr>
        <w:pStyle w:val="7"/>
        <w:numPr>
          <w:ilvl w:val="0"/>
          <w:numId w:val="1"/>
        </w:numPr>
        <w:shd w:val="clear" w:color="auto" w:fill="auto"/>
        <w:tabs>
          <w:tab w:val="left" w:pos="910"/>
        </w:tabs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руководителю муниципального органа управления образованием или его заместителю;</w:t>
      </w:r>
    </w:p>
    <w:p w:rsidR="00433777" w:rsidRPr="00493F9E" w:rsidRDefault="00433777" w:rsidP="00433777">
      <w:pPr>
        <w:pStyle w:val="7"/>
        <w:shd w:val="clear" w:color="auto" w:fill="auto"/>
        <w:tabs>
          <w:tab w:val="left" w:pos="910"/>
        </w:tabs>
        <w:spacing w:before="0" w:line="274" w:lineRule="exact"/>
        <w:ind w:left="740" w:right="20" w:firstLine="0"/>
        <w:jc w:val="both"/>
        <w:rPr>
          <w:rFonts w:ascii="Tahoma" w:hAnsi="Tahoma" w:cs="Tahoma"/>
        </w:rPr>
      </w:pPr>
    </w:p>
    <w:p w:rsidR="00386FA7" w:rsidRPr="00493F9E" w:rsidRDefault="00DC0B0B" w:rsidP="00386FA7">
      <w:pPr>
        <w:pStyle w:val="30"/>
        <w:numPr>
          <w:ilvl w:val="0"/>
          <w:numId w:val="1"/>
        </w:numPr>
        <w:shd w:val="clear" w:color="auto" w:fill="auto"/>
        <w:tabs>
          <w:tab w:val="left" w:pos="910"/>
          <w:tab w:val="center" w:leader="underscore" w:pos="4959"/>
        </w:tabs>
        <w:ind w:left="20" w:firstLine="720"/>
        <w:rPr>
          <w:rFonts w:ascii="Tahoma" w:hAnsi="Tahoma" w:cs="Tahoma"/>
        </w:rPr>
      </w:pPr>
      <w:r w:rsidRPr="00493F9E">
        <w:rPr>
          <w:rFonts w:ascii="Tahoma" w:hAnsi="Tahoma" w:cs="Tahoma"/>
        </w:rPr>
        <w:fldChar w:fldCharType="begin"/>
      </w:r>
      <w:r w:rsidR="00386FA7" w:rsidRPr="00493F9E">
        <w:rPr>
          <w:rFonts w:ascii="Tahoma" w:hAnsi="Tahoma" w:cs="Tahoma"/>
        </w:rPr>
        <w:instrText xml:space="preserve"> TOC \o "1-5" \h \z </w:instrText>
      </w:r>
      <w:r w:rsidRPr="00493F9E">
        <w:rPr>
          <w:rFonts w:ascii="Tahoma" w:hAnsi="Tahoma" w:cs="Tahoma"/>
        </w:rPr>
        <w:fldChar w:fldCharType="separate"/>
      </w:r>
      <w:r w:rsidR="00EE78EA">
        <w:rPr>
          <w:rStyle w:val="a4"/>
          <w:rFonts w:ascii="Tahoma" w:hAnsi="Tahoma" w:cs="Tahoma"/>
        </w:rPr>
        <w:t>ОМ</w:t>
      </w:r>
      <w:r w:rsidR="00386FA7" w:rsidRPr="00493F9E">
        <w:rPr>
          <w:rStyle w:val="a4"/>
          <w:rFonts w:ascii="Tahoma" w:hAnsi="Tahoma" w:cs="Tahoma"/>
        </w:rPr>
        <w:t>ВД по телефону</w:t>
      </w:r>
      <w:r w:rsidR="00386FA7" w:rsidRPr="00493F9E">
        <w:rPr>
          <w:rStyle w:val="a4"/>
          <w:rFonts w:ascii="Tahoma" w:hAnsi="Tahoma" w:cs="Tahoma"/>
        </w:rPr>
        <w:tab/>
        <w:t>;</w:t>
      </w:r>
    </w:p>
    <w:p w:rsidR="00386FA7" w:rsidRPr="00493F9E" w:rsidRDefault="00EE78EA" w:rsidP="00386FA7">
      <w:pPr>
        <w:pStyle w:val="30"/>
        <w:numPr>
          <w:ilvl w:val="0"/>
          <w:numId w:val="1"/>
        </w:numPr>
        <w:shd w:val="clear" w:color="auto" w:fill="auto"/>
        <w:tabs>
          <w:tab w:val="left" w:pos="910"/>
          <w:tab w:val="center" w:leader="underscore" w:pos="4959"/>
        </w:tabs>
        <w:ind w:left="20" w:firstLine="720"/>
        <w:rPr>
          <w:rFonts w:ascii="Tahoma" w:hAnsi="Tahoma" w:cs="Tahoma"/>
        </w:rPr>
      </w:pPr>
      <w:r>
        <w:rPr>
          <w:rStyle w:val="a4"/>
          <w:rFonts w:ascii="Tahoma" w:hAnsi="Tahoma" w:cs="Tahoma"/>
        </w:rPr>
        <w:t>У</w:t>
      </w:r>
      <w:r w:rsidR="00386FA7" w:rsidRPr="00493F9E">
        <w:rPr>
          <w:rStyle w:val="a4"/>
          <w:rFonts w:ascii="Tahoma" w:hAnsi="Tahoma" w:cs="Tahoma"/>
        </w:rPr>
        <w:t>ФСБ по телефону</w:t>
      </w:r>
      <w:r w:rsidR="00386FA7" w:rsidRPr="00493F9E">
        <w:rPr>
          <w:rStyle w:val="a4"/>
          <w:rFonts w:ascii="Tahoma" w:hAnsi="Tahoma" w:cs="Tahoma"/>
        </w:rPr>
        <w:tab/>
        <w:t>;</w:t>
      </w:r>
    </w:p>
    <w:p w:rsidR="00433777" w:rsidRPr="00433777" w:rsidRDefault="0076333A" w:rsidP="00386FA7">
      <w:pPr>
        <w:pStyle w:val="30"/>
        <w:numPr>
          <w:ilvl w:val="0"/>
          <w:numId w:val="1"/>
        </w:numPr>
        <w:shd w:val="clear" w:color="auto" w:fill="auto"/>
        <w:tabs>
          <w:tab w:val="left" w:pos="910"/>
          <w:tab w:val="center" w:leader="underscore" w:pos="4959"/>
        </w:tabs>
        <w:ind w:left="20" w:firstLine="720"/>
        <w:rPr>
          <w:rStyle w:val="a4"/>
          <w:rFonts w:ascii="Tahoma" w:hAnsi="Tahoma" w:cs="Tahoma"/>
          <w:color w:val="auto"/>
          <w:shd w:val="clear" w:color="auto" w:fill="auto"/>
        </w:rPr>
      </w:pPr>
      <w:r>
        <w:rPr>
          <w:rStyle w:val="a4"/>
          <w:rFonts w:ascii="Tahoma" w:hAnsi="Tahoma" w:cs="Tahoma"/>
        </w:rPr>
        <w:t xml:space="preserve"> Пожарная  часть    </w:t>
      </w:r>
      <w:r w:rsidR="00386FA7" w:rsidRPr="00493F9E">
        <w:rPr>
          <w:rStyle w:val="a4"/>
          <w:rFonts w:ascii="Tahoma" w:hAnsi="Tahoma" w:cs="Tahoma"/>
        </w:rPr>
        <w:t>по телефону</w:t>
      </w:r>
      <w:r>
        <w:rPr>
          <w:rStyle w:val="a4"/>
          <w:rFonts w:ascii="Tahoma" w:hAnsi="Tahoma" w:cs="Tahoma"/>
        </w:rPr>
        <w:t xml:space="preserve">     101</w:t>
      </w:r>
      <w:r w:rsidR="00377F66">
        <w:rPr>
          <w:rStyle w:val="a4"/>
          <w:rFonts w:ascii="Tahoma" w:hAnsi="Tahoma" w:cs="Tahoma"/>
        </w:rPr>
        <w:t>.</w:t>
      </w:r>
      <w:bookmarkStart w:id="1" w:name="_GoBack"/>
      <w:bookmarkEnd w:id="1"/>
    </w:p>
    <w:p w:rsidR="00386FA7" w:rsidRPr="00493F9E" w:rsidRDefault="00386FA7" w:rsidP="00433777">
      <w:pPr>
        <w:pStyle w:val="30"/>
        <w:shd w:val="clear" w:color="auto" w:fill="auto"/>
        <w:tabs>
          <w:tab w:val="left" w:pos="910"/>
          <w:tab w:val="center" w:leader="underscore" w:pos="4959"/>
        </w:tabs>
        <w:ind w:left="740"/>
        <w:rPr>
          <w:rFonts w:ascii="Tahoma" w:hAnsi="Tahoma" w:cs="Tahoma"/>
        </w:rPr>
      </w:pPr>
      <w:r w:rsidRPr="00493F9E">
        <w:rPr>
          <w:rStyle w:val="a4"/>
          <w:rFonts w:ascii="Tahoma" w:hAnsi="Tahoma" w:cs="Tahoma"/>
        </w:rPr>
        <w:tab/>
      </w:r>
      <w:r w:rsidR="00DC0B0B" w:rsidRPr="00493F9E">
        <w:rPr>
          <w:rFonts w:ascii="Tahoma" w:hAnsi="Tahoma" w:cs="Tahoma"/>
        </w:rPr>
        <w:fldChar w:fldCharType="end"/>
      </w:r>
    </w:p>
    <w:p w:rsidR="00386FA7" w:rsidRPr="00493F9E" w:rsidRDefault="00386FA7" w:rsidP="00386FA7">
      <w:pPr>
        <w:pStyle w:val="7"/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 xml:space="preserve"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</w:t>
      </w:r>
      <w:proofErr w:type="gramStart"/>
      <w:r w:rsidRPr="00493F9E">
        <w:rPr>
          <w:rStyle w:val="4"/>
          <w:rFonts w:ascii="Tahoma" w:hAnsi="Tahoma" w:cs="Tahoma"/>
        </w:rPr>
        <w:t>требования</w:t>
      </w:r>
      <w:proofErr w:type="gramEnd"/>
      <w:r w:rsidRPr="00493F9E">
        <w:rPr>
          <w:rStyle w:val="4"/>
          <w:rFonts w:ascii="Tahoma" w:hAnsi="Tahoma" w:cs="Tahoma"/>
        </w:rPr>
        <w:t xml:space="preserve"> выдвигаемые преступниками.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При необходимости вызвать скорую помощь и пожарную охрану.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Силами работников объекта принять меры по усилению охраны и пропускного режима учреждения, мест складирования и хранения опасных веществ.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Исключить использование на объекте средств радиосвязи, включая мобильные телефоны.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386FA7" w:rsidRPr="00493F9E" w:rsidRDefault="00386FA7" w:rsidP="00386FA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righ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FC3D16" w:rsidRPr="00433777" w:rsidRDefault="00386FA7" w:rsidP="00433777">
      <w:pPr>
        <w:pStyle w:val="7"/>
        <w:numPr>
          <w:ilvl w:val="0"/>
          <w:numId w:val="2"/>
        </w:numPr>
        <w:shd w:val="clear" w:color="auto" w:fill="auto"/>
        <w:tabs>
          <w:tab w:val="left" w:pos="1344"/>
        </w:tabs>
        <w:spacing w:before="0" w:line="274" w:lineRule="exact"/>
        <w:ind w:left="20" w:firstLine="720"/>
        <w:jc w:val="both"/>
        <w:rPr>
          <w:rFonts w:ascii="Tahoma" w:hAnsi="Tahoma" w:cs="Tahoma"/>
        </w:rPr>
      </w:pPr>
      <w:r w:rsidRPr="00493F9E">
        <w:rPr>
          <w:rStyle w:val="4"/>
          <w:rFonts w:ascii="Tahoma" w:hAnsi="Tahoma" w:cs="Tahoma"/>
        </w:rPr>
        <w:t>Проверить выполнение отданных ранее распоряжений.</w:t>
      </w:r>
    </w:p>
    <w:sectPr w:rsidR="00FC3D16" w:rsidRPr="00433777" w:rsidSect="003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3213"/>
    <w:multiLevelType w:val="multilevel"/>
    <w:tmpl w:val="9A867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A4B6B"/>
    <w:multiLevelType w:val="multilevel"/>
    <w:tmpl w:val="06C2C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D4F"/>
    <w:rsid w:val="001C47AF"/>
    <w:rsid w:val="003636F1"/>
    <w:rsid w:val="00377F66"/>
    <w:rsid w:val="00386FA7"/>
    <w:rsid w:val="00433777"/>
    <w:rsid w:val="0076333A"/>
    <w:rsid w:val="00C40C3A"/>
    <w:rsid w:val="00DC0B0B"/>
    <w:rsid w:val="00EE78EA"/>
    <w:rsid w:val="00F44D4F"/>
    <w:rsid w:val="00FC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393D"/>
  <w15:docId w15:val="{A2434F54-006C-4DCE-AB69-1801AF13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386F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3 Знак"/>
    <w:basedOn w:val="a0"/>
    <w:link w:val="30"/>
    <w:rsid w:val="00386F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3"/>
    <w:rsid w:val="00386FA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386FA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главление"/>
    <w:basedOn w:val="3"/>
    <w:rsid w:val="00386FA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3"/>
    <w:rsid w:val="00386FA7"/>
    <w:pPr>
      <w:widowControl w:val="0"/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30">
    <w:name w:val="toc 3"/>
    <w:basedOn w:val="a"/>
    <w:link w:val="3"/>
    <w:autoRedefine/>
    <w:rsid w:val="00386FA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Заголовок №3"/>
    <w:basedOn w:val="a"/>
    <w:link w:val="31"/>
    <w:rsid w:val="00386FA7"/>
    <w:pPr>
      <w:widowControl w:val="0"/>
      <w:shd w:val="clear" w:color="auto" w:fill="FFFFFF"/>
      <w:spacing w:before="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4</cp:revision>
  <dcterms:created xsi:type="dcterms:W3CDTF">2016-09-06T07:10:00Z</dcterms:created>
  <dcterms:modified xsi:type="dcterms:W3CDTF">2021-06-10T07:48:00Z</dcterms:modified>
</cp:coreProperties>
</file>